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pPr w:leftFromText="180" w:rightFromText="180" w:horzAnchor="margin" w:tblpY="-435"/>
                    <w:tblOverlap w:val="never"/>
                    <w:tblW w:w="9900" w:type="dxa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FE0784">
                    <w:trPr>
                      <w:trHeight w:val="900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FE0784">
                    <w:trPr>
                      <w:trHeight w:val="673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FE0784">
                    <w:trPr>
                      <w:trHeight w:val="424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FE0784">
                    <w:trPr>
                      <w:trHeight w:val="424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FE0784">
                    <w:trPr>
                      <w:trHeight w:val="502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E214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5E214B" w:rsidRPr="005E214B">
                          <w:rPr>
                            <w:sz w:val="24"/>
                            <w:u w:val="single"/>
                          </w:rPr>
                          <w:t xml:space="preserve"> 01.02.2023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E214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E214B">
                          <w:rPr>
                            <w:sz w:val="24"/>
                          </w:rPr>
                          <w:t xml:space="preserve">  </w:t>
                        </w:r>
                        <w:r w:rsidR="005E214B" w:rsidRPr="005E214B">
                          <w:rPr>
                            <w:sz w:val="24"/>
                            <w:u w:val="single"/>
                          </w:rPr>
                          <w:t>88</w:t>
                        </w:r>
                      </w:p>
                    </w:tc>
                  </w:tr>
                  <w:tr w:rsidR="00524BA8" w:rsidTr="00FE0784">
                    <w:trPr>
                      <w:trHeight w:val="345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2B6584" w:rsidRDefault="005E7DBB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FE0784">
        <w:rPr>
          <w:b/>
          <w:sz w:val="28"/>
          <w:szCs w:val="28"/>
        </w:rPr>
        <w:t>Пушкина, 14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E0784" w:rsidRPr="00E23A65" w:rsidRDefault="00601228" w:rsidP="00FE078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FE0784">
        <w:rPr>
          <w:sz w:val="28"/>
          <w:szCs w:val="28"/>
        </w:rPr>
        <w:t>12 января 2023 года № 13</w:t>
      </w:r>
      <w:r>
        <w:rPr>
          <w:sz w:val="28"/>
          <w:szCs w:val="28"/>
        </w:rPr>
        <w:t xml:space="preserve"> «О назначении публичных слушаний по вопросу предоставления разрешения на условно - разрешенный вид использования земельного участка»,</w:t>
      </w:r>
      <w:r>
        <w:rPr>
          <w:b/>
          <w:sz w:val="28"/>
          <w:szCs w:val="28"/>
        </w:rPr>
        <w:t xml:space="preserve"> </w:t>
      </w:r>
      <w:r w:rsidR="00FE0784">
        <w:rPr>
          <w:sz w:val="28"/>
          <w:szCs w:val="28"/>
        </w:rPr>
        <w:t xml:space="preserve">рассмотрев заявление </w:t>
      </w:r>
      <w:proofErr w:type="spellStart"/>
      <w:r w:rsidR="00FE0784">
        <w:rPr>
          <w:sz w:val="28"/>
          <w:szCs w:val="28"/>
        </w:rPr>
        <w:t>Анкоси</w:t>
      </w:r>
      <w:proofErr w:type="spellEnd"/>
      <w:r w:rsidR="00FE0784">
        <w:rPr>
          <w:sz w:val="28"/>
          <w:szCs w:val="28"/>
        </w:rPr>
        <w:t xml:space="preserve"> </w:t>
      </w:r>
      <w:proofErr w:type="spellStart"/>
      <w:r w:rsidR="00FE0784">
        <w:rPr>
          <w:sz w:val="28"/>
          <w:szCs w:val="28"/>
        </w:rPr>
        <w:t>Хатуны</w:t>
      </w:r>
      <w:proofErr w:type="spellEnd"/>
      <w:proofErr w:type="gramEnd"/>
      <w:r w:rsidR="00FE0784">
        <w:rPr>
          <w:sz w:val="28"/>
          <w:szCs w:val="28"/>
        </w:rPr>
        <w:t xml:space="preserve"> </w:t>
      </w:r>
      <w:proofErr w:type="spellStart"/>
      <w:proofErr w:type="gramStart"/>
      <w:r w:rsidR="00FE0784">
        <w:rPr>
          <w:sz w:val="28"/>
          <w:szCs w:val="28"/>
        </w:rPr>
        <w:t>Ханоевны</w:t>
      </w:r>
      <w:proofErr w:type="spellEnd"/>
      <w:r w:rsidR="00FE0784">
        <w:rPr>
          <w:sz w:val="28"/>
          <w:szCs w:val="28"/>
        </w:rPr>
        <w:t>,</w:t>
      </w:r>
      <w:r w:rsidR="00FE0784" w:rsidRPr="00315AE0">
        <w:rPr>
          <w:sz w:val="28"/>
          <w:szCs w:val="28"/>
        </w:rPr>
        <w:t xml:space="preserve"> </w:t>
      </w:r>
      <w:r w:rsidR="00FE0784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FE0784">
        <w:rPr>
          <w:sz w:val="28"/>
          <w:szCs w:val="28"/>
        </w:rPr>
        <w:t>Для индивидуального жилищного строительства</w:t>
      </w:r>
      <w:r w:rsidR="00FE0784" w:rsidRPr="00E23A65">
        <w:rPr>
          <w:sz w:val="28"/>
          <w:szCs w:val="28"/>
        </w:rPr>
        <w:t>»</w:t>
      </w:r>
      <w:r w:rsidR="00FE0784">
        <w:rPr>
          <w:sz w:val="28"/>
          <w:szCs w:val="28"/>
        </w:rPr>
        <w:t xml:space="preserve">                  </w:t>
      </w:r>
      <w:r w:rsidR="00FE0784" w:rsidRPr="00612658">
        <w:rPr>
          <w:sz w:val="28"/>
          <w:szCs w:val="28"/>
        </w:rPr>
        <w:t>[</w:t>
      </w:r>
      <w:r w:rsidR="00FE0784">
        <w:rPr>
          <w:sz w:val="28"/>
          <w:szCs w:val="28"/>
        </w:rPr>
        <w:t>код 2.1</w:t>
      </w:r>
      <w:r w:rsidR="00FE0784" w:rsidRPr="00612658">
        <w:rPr>
          <w:sz w:val="28"/>
          <w:szCs w:val="28"/>
        </w:rPr>
        <w:t>]</w:t>
      </w:r>
      <w:r w:rsidR="00FE0784" w:rsidRPr="00E23A65">
        <w:rPr>
          <w:sz w:val="28"/>
          <w:szCs w:val="28"/>
        </w:rPr>
        <w:t>,</w:t>
      </w:r>
      <w:r w:rsidR="00FE0784" w:rsidRPr="00567343">
        <w:rPr>
          <w:sz w:val="28"/>
          <w:szCs w:val="28"/>
        </w:rPr>
        <w:t xml:space="preserve"> </w:t>
      </w:r>
      <w:r w:rsidR="00FE0784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FE0784">
        <w:rPr>
          <w:sz w:val="28"/>
          <w:szCs w:val="28"/>
        </w:rPr>
        <w:t>на условно разрешенный вид использования земельного участка</w:t>
      </w:r>
      <w:r w:rsidR="00FE0784" w:rsidRPr="00E23A65">
        <w:rPr>
          <w:sz w:val="28"/>
          <w:szCs w:val="28"/>
        </w:rPr>
        <w:t xml:space="preserve"> (заключение комиссии от </w:t>
      </w:r>
      <w:r w:rsidR="00FE0784">
        <w:rPr>
          <w:sz w:val="28"/>
          <w:szCs w:val="28"/>
        </w:rPr>
        <w:t>31</w:t>
      </w:r>
      <w:r w:rsidR="00FE0784" w:rsidRPr="00E23A65">
        <w:rPr>
          <w:sz w:val="28"/>
          <w:szCs w:val="28"/>
        </w:rPr>
        <w:t> </w:t>
      </w:r>
      <w:r w:rsidR="00FE0784">
        <w:rPr>
          <w:sz w:val="28"/>
          <w:szCs w:val="28"/>
        </w:rPr>
        <w:t xml:space="preserve">января </w:t>
      </w:r>
      <w:r w:rsidR="00FE0784" w:rsidRPr="00E23A65">
        <w:rPr>
          <w:sz w:val="28"/>
          <w:szCs w:val="28"/>
        </w:rPr>
        <w:t>202</w:t>
      </w:r>
      <w:r w:rsidR="00FE0784">
        <w:rPr>
          <w:sz w:val="28"/>
          <w:szCs w:val="28"/>
        </w:rPr>
        <w:t>3</w:t>
      </w:r>
      <w:r w:rsidR="00FE0784" w:rsidRPr="00E23A65">
        <w:rPr>
          <w:sz w:val="28"/>
          <w:szCs w:val="28"/>
        </w:rPr>
        <w:t xml:space="preserve"> года № </w:t>
      </w:r>
      <w:r w:rsidR="00FE0784">
        <w:rPr>
          <w:sz w:val="28"/>
          <w:szCs w:val="28"/>
        </w:rPr>
        <w:t>1</w:t>
      </w:r>
      <w:r w:rsidR="00FE0784" w:rsidRPr="00E23A65">
        <w:rPr>
          <w:sz w:val="28"/>
          <w:szCs w:val="28"/>
        </w:rPr>
        <w:t>), руководствуясь Уставом Новокубанского городского поселения Новокубанского района</w:t>
      </w:r>
      <w:proofErr w:type="gramEnd"/>
      <w:r w:rsidR="00FE0784" w:rsidRPr="00E23A65">
        <w:rPr>
          <w:sz w:val="28"/>
          <w:szCs w:val="28"/>
        </w:rPr>
        <w:t xml:space="preserve">, </w:t>
      </w:r>
      <w:proofErr w:type="spellStart"/>
      <w:proofErr w:type="gramStart"/>
      <w:r w:rsidR="00FE0784" w:rsidRPr="00E23A65">
        <w:rPr>
          <w:sz w:val="28"/>
          <w:szCs w:val="28"/>
        </w:rPr>
        <w:t>п</w:t>
      </w:r>
      <w:proofErr w:type="spellEnd"/>
      <w:proofErr w:type="gramEnd"/>
      <w:r w:rsidR="00FE0784" w:rsidRPr="00E23A65">
        <w:rPr>
          <w:sz w:val="28"/>
          <w:szCs w:val="28"/>
        </w:rPr>
        <w:t> о с т а </w:t>
      </w:r>
      <w:proofErr w:type="spellStart"/>
      <w:r w:rsidR="00FE0784" w:rsidRPr="00E23A65">
        <w:rPr>
          <w:sz w:val="28"/>
          <w:szCs w:val="28"/>
        </w:rPr>
        <w:t>н</w:t>
      </w:r>
      <w:proofErr w:type="spellEnd"/>
      <w:r w:rsidR="00FE0784" w:rsidRPr="00E23A65">
        <w:rPr>
          <w:sz w:val="28"/>
          <w:szCs w:val="28"/>
        </w:rPr>
        <w:t> о в л я ю:</w:t>
      </w:r>
    </w:p>
    <w:p w:rsidR="00FE0784" w:rsidRPr="00E23A65" w:rsidRDefault="00FE0784" w:rsidP="00FE0784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>
        <w:rPr>
          <w:sz w:val="28"/>
          <w:szCs w:val="28"/>
        </w:rPr>
        <w:t>511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етров</w:t>
      </w:r>
      <w:r w:rsidRPr="00E23A65">
        <w:rPr>
          <w:sz w:val="28"/>
          <w:szCs w:val="28"/>
        </w:rPr>
        <w:t xml:space="preserve">, с кадастровым номером </w:t>
      </w:r>
      <w:r w:rsidRPr="00E23A65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08</w:t>
      </w:r>
      <w:r w:rsidRPr="00E23A65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4105</w:t>
      </w:r>
      <w:r w:rsidRPr="00E23A65">
        <w:rPr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 xml:space="preserve">Российская Федерация, </w:t>
      </w:r>
      <w:r w:rsidRPr="00E23A65">
        <w:rPr>
          <w:sz w:val="28"/>
          <w:szCs w:val="28"/>
        </w:rPr>
        <w:t>Краснодарский край, Новокубанский район, Новокубанское городское поселение, г</w:t>
      </w:r>
      <w:r>
        <w:rPr>
          <w:sz w:val="28"/>
          <w:szCs w:val="28"/>
        </w:rPr>
        <w:t>ород</w:t>
      </w:r>
      <w:r w:rsidRPr="00E23A65">
        <w:rPr>
          <w:sz w:val="28"/>
          <w:szCs w:val="28"/>
        </w:rPr>
        <w:t> Новокубанск, ул.</w:t>
      </w:r>
      <w:r w:rsidRPr="00E23A65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Пушкина, 14</w:t>
      </w:r>
      <w:r w:rsidRPr="00E23A65">
        <w:rPr>
          <w:sz w:val="28"/>
          <w:szCs w:val="28"/>
        </w:rPr>
        <w:t>, в границах территориальной зоны «</w:t>
      </w:r>
      <w:r>
        <w:rPr>
          <w:sz w:val="28"/>
          <w:szCs w:val="28"/>
        </w:rPr>
        <w:t>ОД-1</w:t>
      </w:r>
      <w:r w:rsidRPr="00E23A65">
        <w:rPr>
          <w:sz w:val="28"/>
          <w:szCs w:val="28"/>
        </w:rPr>
        <w:t xml:space="preserve">. </w:t>
      </w:r>
      <w:r>
        <w:rPr>
          <w:sz w:val="28"/>
          <w:szCs w:val="28"/>
        </w:rPr>
        <w:t>Общественно деловая зона</w:t>
      </w:r>
      <w:r w:rsidRPr="00E23A65">
        <w:rPr>
          <w:sz w:val="28"/>
          <w:szCs w:val="28"/>
        </w:rPr>
        <w:t>», имеющего вид разрешенного использования «</w:t>
      </w:r>
      <w:r>
        <w:rPr>
          <w:sz w:val="28"/>
          <w:szCs w:val="28"/>
        </w:rPr>
        <w:t>Объект по оказанию услуг и обслуживанию населения</w:t>
      </w:r>
      <w:r w:rsidRPr="00E23A65">
        <w:rPr>
          <w:sz w:val="28"/>
          <w:szCs w:val="28"/>
        </w:rPr>
        <w:t>», на условно разрешенный вид использования «</w:t>
      </w:r>
      <w:r>
        <w:rPr>
          <w:sz w:val="28"/>
          <w:szCs w:val="28"/>
        </w:rPr>
        <w:t xml:space="preserve">Для индивидуального жилищного строительства» </w:t>
      </w:r>
      <w:r w:rsidRPr="00612658">
        <w:rPr>
          <w:sz w:val="28"/>
          <w:szCs w:val="28"/>
        </w:rPr>
        <w:t>[</w:t>
      </w:r>
      <w:r>
        <w:rPr>
          <w:sz w:val="28"/>
          <w:szCs w:val="28"/>
        </w:rPr>
        <w:t>код 2.1</w:t>
      </w:r>
      <w:r w:rsidRPr="00612658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FE0784" w:rsidRPr="00BE21F9" w:rsidRDefault="00FE0784" w:rsidP="00FE0784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Анкоси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Хатуне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Ханоевне</w:t>
      </w:r>
      <w:proofErr w:type="spellEnd"/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</w:t>
      </w:r>
      <w:r>
        <w:rPr>
          <w:bCs/>
          <w:sz w:val="28"/>
          <w:szCs w:val="28"/>
        </w:rPr>
        <w:t xml:space="preserve"> </w:t>
      </w:r>
      <w:r w:rsidRPr="00242D19">
        <w:rPr>
          <w:bCs/>
          <w:sz w:val="28"/>
          <w:szCs w:val="28"/>
        </w:rPr>
        <w:t>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FE0784" w:rsidRDefault="00FE0784" w:rsidP="00FE0784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lastRenderedPageBreak/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FE0784" w:rsidRDefault="00FE0784" w:rsidP="00FE07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FE0784" w:rsidRDefault="00FE0784" w:rsidP="00FE07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FE0784" w:rsidRDefault="00FE0784" w:rsidP="00FE07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FE0784" w:rsidRDefault="00FE0784" w:rsidP="00FE07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FE0784" w:rsidRDefault="00FE0784" w:rsidP="00FE07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FE0784" w:rsidRDefault="00FE0784" w:rsidP="00FE07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01228" w:rsidRDefault="00601228" w:rsidP="00601228">
      <w:pPr>
        <w:ind w:firstLine="708"/>
        <w:jc w:val="both"/>
        <w:rPr>
          <w:sz w:val="28"/>
          <w:szCs w:val="28"/>
        </w:rPr>
      </w:pPr>
    </w:p>
    <w:p w:rsidR="00FE0784" w:rsidRDefault="00FE0784" w:rsidP="00601228">
      <w:pPr>
        <w:ind w:firstLine="708"/>
        <w:jc w:val="both"/>
        <w:rPr>
          <w:sz w:val="28"/>
          <w:szCs w:val="28"/>
        </w:rPr>
      </w:pPr>
    </w:p>
    <w:p w:rsidR="00601228" w:rsidRDefault="00601228" w:rsidP="0060122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601228" w:rsidRDefault="00601228" w:rsidP="00601228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Default="00B31072" w:rsidP="00B31072">
      <w:pPr>
        <w:rPr>
          <w:sz w:val="28"/>
          <w:szCs w:val="28"/>
        </w:rPr>
      </w:pPr>
    </w:p>
    <w:p w:rsidR="00B31072" w:rsidRDefault="00B31072" w:rsidP="00B31072">
      <w:pPr>
        <w:rPr>
          <w:sz w:val="28"/>
          <w:szCs w:val="28"/>
        </w:rPr>
      </w:pPr>
    </w:p>
    <w:p w:rsidR="00601228" w:rsidRDefault="00601228" w:rsidP="00B31072">
      <w:pPr>
        <w:rPr>
          <w:sz w:val="28"/>
          <w:szCs w:val="28"/>
        </w:rPr>
      </w:pPr>
    </w:p>
    <w:p w:rsidR="00601228" w:rsidRDefault="00601228" w:rsidP="00B31072">
      <w:pPr>
        <w:rPr>
          <w:sz w:val="28"/>
          <w:szCs w:val="28"/>
        </w:rPr>
      </w:pPr>
    </w:p>
    <w:p w:rsidR="00601228" w:rsidRDefault="00601228" w:rsidP="00B31072">
      <w:pPr>
        <w:rPr>
          <w:sz w:val="28"/>
          <w:szCs w:val="28"/>
        </w:rPr>
      </w:pPr>
    </w:p>
    <w:p w:rsidR="00B31072" w:rsidRDefault="00B31072" w:rsidP="00B31072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31072" w:rsidRPr="00B31072" w:rsidRDefault="00B31072" w:rsidP="00B31072">
      <w:pPr>
        <w:jc w:val="both"/>
        <w:rPr>
          <w:sz w:val="28"/>
        </w:rPr>
      </w:pPr>
    </w:p>
    <w:sectPr w:rsidR="00B31072" w:rsidRPr="00B31072" w:rsidSect="00FE0784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5DE" w:rsidRDefault="001665DE">
      <w:r>
        <w:separator/>
      </w:r>
    </w:p>
  </w:endnote>
  <w:endnote w:type="continuationSeparator" w:id="0">
    <w:p w:rsidR="001665DE" w:rsidRDefault="00166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5DE" w:rsidRDefault="001665DE">
      <w:r>
        <w:separator/>
      </w:r>
    </w:p>
  </w:footnote>
  <w:footnote w:type="continuationSeparator" w:id="0">
    <w:p w:rsidR="001665DE" w:rsidRDefault="00166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D049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D049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214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5DE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1F7C4D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497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2FAD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14B"/>
    <w:rsid w:val="005E237F"/>
    <w:rsid w:val="005E59A8"/>
    <w:rsid w:val="005E675F"/>
    <w:rsid w:val="005E7DBB"/>
    <w:rsid w:val="005F5CB7"/>
    <w:rsid w:val="005F743E"/>
    <w:rsid w:val="00601228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23EB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1072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6360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0D61"/>
    <w:rsid w:val="00E6156C"/>
    <w:rsid w:val="00E61A52"/>
    <w:rsid w:val="00E62DFC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67E0E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0784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B310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310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64B19-5813-4AF2-9B19-E7DA95E4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28</cp:revision>
  <cp:lastPrinted>2021-03-15T05:56:00Z</cp:lastPrinted>
  <dcterms:created xsi:type="dcterms:W3CDTF">2021-01-19T11:38:00Z</dcterms:created>
  <dcterms:modified xsi:type="dcterms:W3CDTF">2023-02-03T07:36:00Z</dcterms:modified>
</cp:coreProperties>
</file>